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73164C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73164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73164C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73164C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73164C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73164C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525"/>
        <w:gridCol w:w="1396"/>
        <w:gridCol w:w="2515"/>
      </w:tblGrid>
      <w:tr w:rsidR="003F1193" w:rsidRPr="0073164C" w:rsidTr="00430403">
        <w:trPr>
          <w:trHeight w:val="20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73164C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73164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73164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73164C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73164C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73164C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73164C" w:rsidTr="00157248">
        <w:trPr>
          <w:trHeight w:val="20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73164C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73164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73164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73164C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73164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February</w:t>
            </w:r>
            <w:proofErr w:type="spellEnd"/>
          </w:p>
        </w:tc>
      </w:tr>
      <w:tr w:rsidR="003F1193" w:rsidRPr="0073164C" w:rsidTr="00157248">
        <w:trPr>
          <w:trHeight w:val="20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3164C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3F1193" w:rsidRPr="0073164C" w:rsidTr="00157248">
        <w:trPr>
          <w:trHeight w:val="20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3164C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FUN WITH SCIENCE</w:t>
            </w:r>
          </w:p>
        </w:tc>
      </w:tr>
      <w:tr w:rsidR="003F1193" w:rsidRPr="0073164C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430403" w:rsidRPr="0073164C" w:rsidRDefault="00430403" w:rsidP="0043040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73164C" w:rsidRPr="0073164C" w:rsidRDefault="0073164C" w:rsidP="0043040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Pr="0073164C" w:rsidRDefault="0073164C" w:rsidP="0073164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E4.6.S1. 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>Students will be able to give short and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>basic instructions.</w:t>
            </w:r>
          </w:p>
          <w:p w:rsidR="0073164C" w:rsidRPr="0073164C" w:rsidRDefault="0073164C" w:rsidP="0073164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E4.6.S2. 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>Students will be able to talk about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>locations of objects.</w:t>
            </w:r>
          </w:p>
          <w:p w:rsidR="00BF7F0C" w:rsidRPr="0073164C" w:rsidRDefault="00BF7F0C" w:rsidP="0073164C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30403" w:rsidRPr="0073164C" w:rsidTr="00430403">
        <w:trPr>
          <w:trHeight w:val="1658"/>
        </w:trPr>
        <w:tc>
          <w:tcPr>
            <w:tcW w:w="1698" w:type="dxa"/>
            <w:vAlign w:val="center"/>
          </w:tcPr>
          <w:p w:rsidR="00430403" w:rsidRPr="0073164C" w:rsidRDefault="0043040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73164C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430403" w:rsidRPr="0073164C" w:rsidRDefault="00430403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Align w:val="center"/>
          </w:tcPr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locations</w:t>
            </w:r>
            <w:r w:rsidR="0073164C"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Where is the brush?</w:t>
            </w: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—It’s in front of the bottle.</w:t>
            </w: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—Behind the box.</w:t>
            </w: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—Near that g</w:t>
            </w:r>
            <w:bookmarkStart w:id="0" w:name="_GoBack"/>
            <w:bookmarkEnd w:id="0"/>
            <w:r w:rsidRPr="0073164C">
              <w:rPr>
                <w:rFonts w:cstheme="minorHAnsi"/>
                <w:sz w:val="24"/>
                <w:szCs w:val="24"/>
                <w:lang w:val="en-US"/>
              </w:rPr>
              <w:t>lass.</w:t>
            </w:r>
          </w:p>
          <w:p w:rsidR="00430403" w:rsidRPr="0073164C" w:rsidRDefault="0043040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Giving and responding to simple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instructions</w:t>
            </w: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Plant it.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Water it.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Cut the paper.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Don’t cut it now!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Fold it.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Mix black and white, and you get gray.</w:t>
            </w:r>
          </w:p>
          <w:p w:rsidR="00430403" w:rsidRPr="0073164C" w:rsidRDefault="00430403" w:rsidP="0073164C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73164C" w:rsidTr="00430403">
        <w:trPr>
          <w:trHeight w:val="20"/>
        </w:trPr>
        <w:tc>
          <w:tcPr>
            <w:tcW w:w="1698" w:type="dxa"/>
            <w:vAlign w:val="center"/>
          </w:tcPr>
          <w:p w:rsidR="000E172A" w:rsidRPr="0073164C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0" w:type="dxa"/>
            <w:gridSpan w:val="2"/>
            <w:vAlign w:val="center"/>
          </w:tcPr>
          <w:p w:rsidR="00E03E41" w:rsidRPr="0073164C" w:rsidRDefault="00E03E41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Instructions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73164C" w:rsidRDefault="00C94E3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6D40FF" w:rsidRPr="0073164C" w:rsidRDefault="006D40FF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Drama (Role Play, Simulation, Pantomime)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73164C" w:rsidRPr="0073164C" w:rsidRDefault="0073164C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73164C" w:rsidRDefault="00C94E33" w:rsidP="007316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73164C" w:rsidTr="00157248">
        <w:trPr>
          <w:trHeight w:val="20"/>
        </w:trPr>
        <w:tc>
          <w:tcPr>
            <w:tcW w:w="1698" w:type="dxa"/>
            <w:vAlign w:val="center"/>
          </w:tcPr>
          <w:p w:rsidR="005B0252" w:rsidRPr="0073164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64C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73164C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73164C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73164C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73164C" w:rsidRPr="0073164C" w:rsidRDefault="0073164C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3164C">
              <w:rPr>
                <w:rFonts w:cstheme="minorHAnsi"/>
                <w:sz w:val="24"/>
                <w:szCs w:val="24"/>
                <w:lang w:val="en-US"/>
              </w:rPr>
              <w:t>Students prepare a poster illustrating the steps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3164C">
              <w:rPr>
                <w:rFonts w:cstheme="minorHAnsi"/>
                <w:sz w:val="24"/>
                <w:szCs w:val="24"/>
                <w:lang w:val="en-US"/>
              </w:rPr>
              <w:t>of an experiment with simple instructions.</w:t>
            </w:r>
          </w:p>
          <w:p w:rsidR="00E03E41" w:rsidRPr="0073164C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73164C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73164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73164C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73164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73164C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73164C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73164C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73164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73164C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73164C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73164C">
        <w:rPr>
          <w:rFonts w:cstheme="minorHAnsi"/>
          <w:b/>
          <w:color w:val="000000" w:themeColor="text1"/>
          <w:sz w:val="24"/>
          <w:szCs w:val="24"/>
        </w:rPr>
        <w:t>0</w:t>
      </w:r>
      <w:r w:rsidR="004A5921" w:rsidRPr="0073164C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73164C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73164C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73164C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73164C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73164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73164C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73164C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73164C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Pr="0073164C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73164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73164C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73164C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73164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7AD9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2019-02-23T19:59:00Z</dcterms:created>
  <dcterms:modified xsi:type="dcterms:W3CDTF">2019-02-23T19:59:00Z</dcterms:modified>
</cp:coreProperties>
</file>